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44" w:rsidRPr="007C02BE" w:rsidRDefault="00840952" w:rsidP="000B1702">
      <w:pPr>
        <w:jc w:val="right"/>
        <w:rPr>
          <w:rFonts w:ascii="Tahoma" w:hAnsi="Tahoma" w:cs="Tahoma"/>
          <w:b/>
          <w:color w:val="0D0D0D" w:themeColor="text1" w:themeTint="F2"/>
          <w:sz w:val="56"/>
          <w:szCs w:val="56"/>
        </w:rPr>
      </w:pPr>
      <w:r w:rsidRPr="00746FC6">
        <w:rPr>
          <w:rFonts w:ascii="Tahoma" w:hAnsi="Tahoma" w:cs="Tahoma"/>
          <w:b/>
          <w:noProof/>
          <w:color w:val="538135" w:themeColor="accent6" w:themeShade="BF"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294D3FAA" wp14:editId="139023B8">
            <wp:simplePos x="0" y="0"/>
            <wp:positionH relativeFrom="column">
              <wp:posOffset>-530086</wp:posOffset>
            </wp:positionH>
            <wp:positionV relativeFrom="paragraph">
              <wp:posOffset>0</wp:posOffset>
            </wp:positionV>
            <wp:extent cx="2464904" cy="728331"/>
            <wp:effectExtent l="0" t="0" r="0" b="0"/>
            <wp:wrapNone/>
            <wp:docPr id="7" name="Picture 7" descr="C:\Users\Mini\Documents\My Dropbox\Synergy (1)\Images\Logos\Synergy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ni\Documents\My Dropbox\Synergy (1)\Images\Logos\Synergy Logo 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96" cy="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FC6" w:rsidRPr="007C02BE">
        <w:rPr>
          <w:rFonts w:ascii="Tahoma" w:hAnsi="Tahoma" w:cs="Tahoma"/>
          <w:b/>
          <w:noProof/>
          <w:sz w:val="56"/>
          <w:szCs w:val="56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6579A2DA" wp14:editId="06697465">
                <wp:simplePos x="0" y="0"/>
                <wp:positionH relativeFrom="margin">
                  <wp:posOffset>3326130</wp:posOffset>
                </wp:positionH>
                <wp:positionV relativeFrom="margin">
                  <wp:posOffset>3219533</wp:posOffset>
                </wp:positionV>
                <wp:extent cx="3104515" cy="24117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241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44" w:rsidRPr="000B1702" w:rsidRDefault="00083E44" w:rsidP="00083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B1702">
                              <w:rPr>
                                <w:rFonts w:ascii="Tahoma" w:hAnsi="Tahoma" w:cs="Tahom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Welcome to Renewal</w:t>
                            </w:r>
                          </w:p>
                          <w:p w:rsidR="00083E44" w:rsidRPr="008E1AA7" w:rsidRDefault="00083E44" w:rsidP="00083E44">
                            <w:pPr>
                              <w:jc w:val="center"/>
                              <w:rPr>
                                <w:rFonts w:ascii="Tahom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E1AA7">
                              <w:rPr>
                                <w:rFonts w:ascii="Tahom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You’re about to start a wellness journey </w:t>
                            </w:r>
                            <w:r w:rsidR="000B1702">
                              <w:rPr>
                                <w:rFonts w:ascii="Tahom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w:t>that will help you realize how</w:t>
                            </w:r>
                            <w:r w:rsidRPr="008E1AA7">
                              <w:rPr>
                                <w:rFonts w:ascii="Tahom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eating habits affect many different areas in your</w:t>
                            </w:r>
                            <w:r w:rsidR="000B1702">
                              <w:rPr>
                                <w:rFonts w:ascii="Tahom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life. E</w:t>
                            </w:r>
                            <w:r w:rsidRPr="008E1AA7">
                              <w:rPr>
                                <w:rFonts w:ascii="Tahom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w:t>ating habits can affect your mood, sleep, energy levels, joint pain, headaches, blood pressure, acid reflux, cravings and more.</w:t>
                            </w:r>
                          </w:p>
                          <w:p w:rsidR="00083E44" w:rsidRDefault="00083E4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A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9pt;margin-top:253.5pt;width:244.45pt;height:189.9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" filled="f" stroked="f" strokeweight=".5pt">
                <v:textbox inset=",7.2pt,,7.2pt">
                  <w:txbxContent>
                    <w:p w:rsidR="00083E44" w:rsidRPr="000B1702" w:rsidRDefault="00083E44" w:rsidP="00083E44">
                      <w:pPr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B1702">
                        <w:rPr>
                          <w:rFonts w:ascii="Tahoma" w:hAnsi="Tahoma" w:cs="Tahoma"/>
                          <w:b/>
                          <w:color w:val="C00000"/>
                          <w:sz w:val="32"/>
                          <w:szCs w:val="32"/>
                        </w:rPr>
                        <w:t>Welcome to Renewal</w:t>
                      </w:r>
                    </w:p>
                    <w:p w:rsidR="00083E44" w:rsidRPr="008E1AA7" w:rsidRDefault="00083E44" w:rsidP="00083E44">
                      <w:pPr>
                        <w:jc w:val="center"/>
                        <w:rPr>
                          <w:rFonts w:ascii="Tahoma" w:hAnsi="Tahoma" w:cs="Tahoma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E1AA7">
                        <w:rPr>
                          <w:rFonts w:ascii="Tahoma" w:hAnsi="Tahoma" w:cs="Tahoma"/>
                          <w:color w:val="0D0D0D" w:themeColor="text1" w:themeTint="F2"/>
                          <w:sz w:val="28"/>
                          <w:szCs w:val="28"/>
                        </w:rPr>
                        <w:t xml:space="preserve">You’re about to start a wellness journey </w:t>
                      </w:r>
                      <w:r w:rsidR="000B1702">
                        <w:rPr>
                          <w:rFonts w:ascii="Tahoma" w:hAnsi="Tahoma" w:cs="Tahoma"/>
                          <w:color w:val="0D0D0D" w:themeColor="text1" w:themeTint="F2"/>
                          <w:sz w:val="28"/>
                          <w:szCs w:val="28"/>
                        </w:rPr>
                        <w:t>that will help you realize how</w:t>
                      </w:r>
                      <w:r w:rsidRPr="008E1AA7">
                        <w:rPr>
                          <w:rFonts w:ascii="Tahoma" w:hAnsi="Tahoma" w:cs="Tahoma"/>
                          <w:color w:val="0D0D0D" w:themeColor="text1" w:themeTint="F2"/>
                          <w:sz w:val="28"/>
                          <w:szCs w:val="28"/>
                        </w:rPr>
                        <w:t xml:space="preserve"> eating habits affect many different areas in your</w:t>
                      </w:r>
                      <w:r w:rsidR="000B1702">
                        <w:rPr>
                          <w:rFonts w:ascii="Tahoma" w:hAnsi="Tahoma" w:cs="Tahoma"/>
                          <w:color w:val="0D0D0D" w:themeColor="text1" w:themeTint="F2"/>
                          <w:sz w:val="28"/>
                          <w:szCs w:val="28"/>
                        </w:rPr>
                        <w:t xml:space="preserve"> life. E</w:t>
                      </w:r>
                      <w:r w:rsidRPr="008E1AA7">
                        <w:rPr>
                          <w:rFonts w:ascii="Tahoma" w:hAnsi="Tahoma" w:cs="Tahoma"/>
                          <w:color w:val="0D0D0D" w:themeColor="text1" w:themeTint="F2"/>
                          <w:sz w:val="28"/>
                          <w:szCs w:val="28"/>
                        </w:rPr>
                        <w:t>ating habits can affect your mood, sleep, energy levels, joint pain, headaches, blood pressure, acid reflux, cravings and more.</w:t>
                      </w:r>
                    </w:p>
                    <w:p w:rsidR="00083E44" w:rsidRDefault="00083E44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6FC6" w:rsidRPr="007C02BE">
        <w:rPr>
          <w:rFonts w:ascii="Tahoma" w:hAnsi="Tahoma" w:cs="Tahoma"/>
          <w:b/>
          <w:noProof/>
          <w:sz w:val="56"/>
          <w:szCs w:val="56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16A2E916" wp14:editId="02D4B2C9">
                <wp:simplePos x="0" y="0"/>
                <wp:positionH relativeFrom="margin">
                  <wp:posOffset>-318135</wp:posOffset>
                </wp:positionH>
                <wp:positionV relativeFrom="margin">
                  <wp:posOffset>2967990</wp:posOffset>
                </wp:positionV>
                <wp:extent cx="3206115" cy="26631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663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B25" w:rsidRPr="000B1702" w:rsidRDefault="002A4B25" w:rsidP="002A4B25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B1702">
                              <w:rPr>
                                <w:rFonts w:ascii="Tahoma" w:hAnsi="Tahoma" w:cs="Tahom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Start new habits that will help you create a healthy foundation for years to come!</w:t>
                            </w:r>
                          </w:p>
                          <w:p w:rsidR="002A4B25" w:rsidRPr="008E1AA7" w:rsidRDefault="002A4B25" w:rsidP="002A4B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8E1AA7"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Balance mood swings</w:t>
                            </w:r>
                          </w:p>
                          <w:p w:rsidR="002A4B25" w:rsidRPr="008E1AA7" w:rsidRDefault="002A4B25" w:rsidP="002A4B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8E1AA7"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Balance blood sugar</w:t>
                            </w:r>
                          </w:p>
                          <w:p w:rsidR="002A4B25" w:rsidRPr="008E1AA7" w:rsidRDefault="002A4B25" w:rsidP="002A4B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8E1AA7"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Decrease your cravings</w:t>
                            </w:r>
                          </w:p>
                          <w:p w:rsidR="002A4B25" w:rsidRPr="008E1AA7" w:rsidRDefault="002A4B25" w:rsidP="002A4B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8E1AA7"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Improve your energy</w:t>
                            </w:r>
                          </w:p>
                          <w:p w:rsidR="002A4B25" w:rsidRPr="008E1AA7" w:rsidRDefault="002A4B25" w:rsidP="002A4B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8E1AA7"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Sleep Soundly</w:t>
                            </w:r>
                          </w:p>
                          <w:p w:rsidR="002A4B25" w:rsidRPr="008E1AA7" w:rsidRDefault="002A4B25" w:rsidP="002A4B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8E1AA7"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Lose weight</w:t>
                            </w:r>
                          </w:p>
                          <w:p w:rsidR="002A4B25" w:rsidRPr="008E1AA7" w:rsidRDefault="002A4B25" w:rsidP="002A4B25">
                            <w:pPr>
                              <w:pStyle w:val="NoSpacing"/>
                              <w:ind w:left="1080"/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8E1AA7"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And much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E916" id="Text Box 2" o:spid="_x0000_s1027" type="#_x0000_t202" style="position:absolute;left:0;text-align:left;margin-left:-25.05pt;margin-top:233.7pt;width:252.45pt;height:209.7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" filled="f" stroked="f" strokeweight=".5pt">
                <v:textbox inset=",7.2pt,,7.2pt">
                  <w:txbxContent>
                    <w:p w:rsidR="002A4B25" w:rsidRPr="000B1702" w:rsidRDefault="002A4B25" w:rsidP="002A4B25">
                      <w:pPr>
                        <w:pStyle w:val="NoSpacing"/>
                        <w:ind w:left="36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B1702">
                        <w:rPr>
                          <w:rFonts w:ascii="Tahoma" w:hAnsi="Tahoma" w:cs="Tahoma"/>
                          <w:b/>
                          <w:color w:val="C00000"/>
                          <w:sz w:val="32"/>
                          <w:szCs w:val="32"/>
                        </w:rPr>
                        <w:t>Start new habits that will help you create a healthy foundation for years to come!</w:t>
                      </w:r>
                    </w:p>
                    <w:p w:rsidR="002A4B25" w:rsidRPr="008E1AA7" w:rsidRDefault="002A4B25" w:rsidP="002A4B2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8E1AA7"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  <w:t>Balance mood swings</w:t>
                      </w:r>
                    </w:p>
                    <w:p w:rsidR="002A4B25" w:rsidRPr="008E1AA7" w:rsidRDefault="002A4B25" w:rsidP="002A4B2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8E1AA7"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  <w:t>Balance blood sugar</w:t>
                      </w:r>
                    </w:p>
                    <w:p w:rsidR="002A4B25" w:rsidRPr="008E1AA7" w:rsidRDefault="002A4B25" w:rsidP="002A4B2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8E1AA7"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  <w:t>Decrease your cravings</w:t>
                      </w:r>
                    </w:p>
                    <w:p w:rsidR="002A4B25" w:rsidRPr="008E1AA7" w:rsidRDefault="002A4B25" w:rsidP="002A4B2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8E1AA7"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  <w:t>Improve your energy</w:t>
                      </w:r>
                    </w:p>
                    <w:p w:rsidR="002A4B25" w:rsidRPr="008E1AA7" w:rsidRDefault="002A4B25" w:rsidP="002A4B2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8E1AA7"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  <w:t>Sleep Soundly</w:t>
                      </w:r>
                    </w:p>
                    <w:p w:rsidR="002A4B25" w:rsidRPr="008E1AA7" w:rsidRDefault="002A4B25" w:rsidP="002A4B2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8E1AA7"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  <w:t>Lose weight</w:t>
                      </w:r>
                    </w:p>
                    <w:p w:rsidR="002A4B25" w:rsidRPr="008E1AA7" w:rsidRDefault="002A4B25" w:rsidP="002A4B25">
                      <w:pPr>
                        <w:pStyle w:val="NoSpacing"/>
                        <w:ind w:left="1080"/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8E1AA7">
                        <w:rPr>
                          <w:rFonts w:ascii="Tahoma" w:hAnsi="Tahoma" w:cs="Tahoma"/>
                          <w:color w:val="171717" w:themeColor="background2" w:themeShade="1A"/>
                          <w:sz w:val="28"/>
                          <w:szCs w:val="28"/>
                        </w:rPr>
                        <w:t>And much more!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B1702" w:rsidRPr="007C02BE">
        <w:rPr>
          <w:rFonts w:ascii="Tahoma" w:hAnsi="Tahoma" w:cs="Tahoma"/>
          <w:b/>
          <w:noProof/>
          <w:color w:val="0D0D0D" w:themeColor="text1" w:themeTint="F2"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3BE2C990" wp14:editId="065B6239">
            <wp:simplePos x="0" y="0"/>
            <wp:positionH relativeFrom="column">
              <wp:posOffset>102235</wp:posOffset>
            </wp:positionH>
            <wp:positionV relativeFrom="paragraph">
              <wp:posOffset>1027375</wp:posOffset>
            </wp:positionV>
            <wp:extent cx="278257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442" y="21421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702" w:rsidRPr="007C02BE">
        <w:rPr>
          <w:rFonts w:ascii="Tahoma" w:hAnsi="Tahoma" w:cs="Tahoma"/>
          <w:b/>
          <w:noProof/>
          <w:color w:val="538135" w:themeColor="accent6" w:themeShade="BF"/>
          <w:sz w:val="56"/>
          <w:szCs w:val="56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7AD3CE10" wp14:editId="2A954635">
                <wp:simplePos x="0" y="0"/>
                <wp:positionH relativeFrom="margin">
                  <wp:posOffset>2959735</wp:posOffset>
                </wp:positionH>
                <wp:positionV relativeFrom="margin">
                  <wp:posOffset>1622867</wp:posOffset>
                </wp:positionV>
                <wp:extent cx="3200400" cy="1486535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44" w:rsidRPr="007C02BE" w:rsidRDefault="00083E44" w:rsidP="00083E44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C02BE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Monday, September 28</w:t>
                            </w:r>
                            <w:r w:rsidRPr="007C02BE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083E44" w:rsidRPr="007C02BE" w:rsidRDefault="00083E44" w:rsidP="00083E44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C02BE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6:45</w:t>
                            </w:r>
                          </w:p>
                          <w:p w:rsidR="002A4B25" w:rsidRPr="008E1AA7" w:rsidRDefault="002A4B25" w:rsidP="00083E44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E1AA7">
                              <w:rPr>
                                <w:rFonts w:ascii="Tahom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w:t>Learn about this quick start, power packed plan to jumpstart your way to better health.</w:t>
                            </w:r>
                          </w:p>
                          <w:p w:rsidR="002A4B25" w:rsidRDefault="002A4B25" w:rsidP="008E1AA7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FrankRuehl" w:hAnsi="FrankRuehl" w:cs="FrankRuehl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CE10" id="Text Box 135" o:spid="_x0000_s1028" type="#_x0000_t202" style="position:absolute;left:0;text-align:left;margin-left:233.05pt;margin-top:127.8pt;width:252pt;height:117.05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" filled="f" stroked="f" strokeweight=".5pt">
                <v:textbox inset=",7.2pt,,7.2pt">
                  <w:txbxContent>
                    <w:p w:rsidR="00083E44" w:rsidRPr="007C02BE" w:rsidRDefault="00083E44" w:rsidP="00083E44">
                      <w:pPr>
                        <w:pStyle w:val="NoSpacing"/>
                        <w:ind w:left="360"/>
                        <w:jc w:val="center"/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C02BE"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Monday, September 28</w:t>
                      </w:r>
                      <w:r w:rsidRPr="007C02BE"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083E44" w:rsidRPr="007C02BE" w:rsidRDefault="00083E44" w:rsidP="00083E44">
                      <w:pPr>
                        <w:pStyle w:val="NoSpacing"/>
                        <w:ind w:left="360"/>
                        <w:jc w:val="center"/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C02BE"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6:45</w:t>
                      </w:r>
                    </w:p>
                    <w:p w:rsidR="002A4B25" w:rsidRPr="008E1AA7" w:rsidRDefault="002A4B25" w:rsidP="00083E44">
                      <w:pPr>
                        <w:pStyle w:val="NoSpacing"/>
                        <w:ind w:left="360"/>
                        <w:jc w:val="center"/>
                        <w:rPr>
                          <w:rFonts w:ascii="Tahoma" w:hAnsi="Tahoma" w:cs="Tahoma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E1AA7">
                        <w:rPr>
                          <w:rFonts w:ascii="Tahoma" w:hAnsi="Tahoma" w:cs="Tahoma"/>
                          <w:color w:val="0D0D0D" w:themeColor="text1" w:themeTint="F2"/>
                          <w:sz w:val="28"/>
                          <w:szCs w:val="28"/>
                        </w:rPr>
                        <w:t>Learn about this quick start, power packed plan to jumpstart your way to better health.</w:t>
                      </w:r>
                    </w:p>
                    <w:p w:rsidR="002A4B25" w:rsidRDefault="002A4B25" w:rsidP="008E1AA7">
                      <w:pPr>
                        <w:pStyle w:val="NoSpacing"/>
                        <w:ind w:left="360"/>
                        <w:jc w:val="center"/>
                        <w:rPr>
                          <w:rFonts w:ascii="FrankRuehl" w:hAnsi="FrankRuehl" w:cs="FrankRuehl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3E44" w:rsidRPr="007C02BE">
        <w:rPr>
          <w:rFonts w:ascii="Tahoma" w:hAnsi="Tahoma" w:cs="Tahoma"/>
          <w:b/>
          <w:color w:val="538135" w:themeColor="accent6" w:themeShade="BF"/>
          <w:sz w:val="56"/>
          <w:szCs w:val="56"/>
        </w:rPr>
        <w:t>Jumpstart Your Health</w:t>
      </w:r>
      <w:r w:rsidR="008E1AA7" w:rsidRPr="007C02BE">
        <w:rPr>
          <w:rFonts w:ascii="Tahoma" w:hAnsi="Tahoma" w:cs="Tahoma"/>
          <w:b/>
          <w:color w:val="538135" w:themeColor="accent6" w:themeShade="BF"/>
          <w:sz w:val="56"/>
          <w:szCs w:val="56"/>
        </w:rPr>
        <w:t>!</w:t>
      </w:r>
      <w:r w:rsidR="00083E44" w:rsidRPr="007C02BE">
        <w:rPr>
          <w:rFonts w:ascii="Tahoma" w:hAnsi="Tahoma" w:cs="Tahoma"/>
          <w:b/>
          <w:color w:val="538135" w:themeColor="accent6" w:themeShade="BF"/>
          <w:sz w:val="56"/>
          <w:szCs w:val="56"/>
        </w:rPr>
        <w:br/>
        <w:t>Reshape Your Life</w:t>
      </w:r>
      <w:r w:rsidR="00083E44" w:rsidRPr="007C02BE">
        <w:rPr>
          <w:rFonts w:ascii="Tahoma" w:hAnsi="Tahoma" w:cs="Tahoma"/>
          <w:b/>
          <w:color w:val="538135" w:themeColor="accent6" w:themeShade="BF"/>
          <w:sz w:val="56"/>
          <w:szCs w:val="56"/>
        </w:rPr>
        <w:br/>
      </w:r>
      <w:proofErr w:type="gramStart"/>
      <w:r w:rsidR="00083E44" w:rsidRPr="007C02BE">
        <w:rPr>
          <w:rFonts w:ascii="Tahoma" w:hAnsi="Tahoma" w:cs="Tahoma"/>
          <w:b/>
          <w:color w:val="538135" w:themeColor="accent6" w:themeShade="BF"/>
          <w:sz w:val="56"/>
          <w:szCs w:val="56"/>
        </w:rPr>
        <w:t>In</w:t>
      </w:r>
      <w:proofErr w:type="gramEnd"/>
      <w:r w:rsidR="00083E44" w:rsidRPr="007C02BE">
        <w:rPr>
          <w:rFonts w:ascii="Tahoma" w:hAnsi="Tahoma" w:cs="Tahoma"/>
          <w:b/>
          <w:color w:val="538135" w:themeColor="accent6" w:themeShade="BF"/>
          <w:sz w:val="56"/>
          <w:szCs w:val="56"/>
        </w:rPr>
        <w:t xml:space="preserve"> 10 Days</w:t>
      </w:r>
      <w:r w:rsidR="00083E44" w:rsidRPr="007C02BE">
        <w:rPr>
          <w:rFonts w:ascii="Tahoma" w:hAnsi="Tahoma" w:cs="Tahoma"/>
          <w:b/>
          <w:color w:val="538135" w:themeColor="accent6" w:themeShade="BF"/>
          <w:sz w:val="56"/>
          <w:szCs w:val="56"/>
        </w:rPr>
        <w:br/>
      </w:r>
    </w:p>
    <w:p w:rsidR="00083E44" w:rsidRDefault="00746FC6" w:rsidP="00083E44">
      <w:pPr>
        <w:jc w:val="right"/>
        <w:rPr>
          <w:rFonts w:ascii="FrankRuehl" w:hAnsi="FrankRuehl" w:cs="FrankRuehl"/>
          <w:color w:val="0D0D0D" w:themeColor="text1" w:themeTint="F2"/>
          <w:sz w:val="56"/>
          <w:szCs w:val="56"/>
        </w:rPr>
      </w:pPr>
      <w:bookmarkStart w:id="0" w:name="_GoBack"/>
      <w:bookmarkEnd w:id="0"/>
      <w:r w:rsidRPr="007C02BE">
        <w:rPr>
          <w:rFonts w:ascii="Tahoma" w:hAnsi="Tahoma" w:cs="Tahoma"/>
          <w:b/>
          <w:bCs/>
          <w:noProof/>
          <w:color w:val="212121"/>
          <w:sz w:val="56"/>
          <w:szCs w:val="56"/>
        </w:rPr>
        <mc:AlternateContent>
          <mc:Choice Requires="wps">
            <w:drawing>
              <wp:anchor distT="91440" distB="91440" distL="91440" distR="91440" simplePos="0" relativeHeight="251666432" behindDoc="1" locked="0" layoutInCell="1" allowOverlap="1" wp14:anchorId="3656A45E" wp14:editId="34EC8915">
                <wp:simplePos x="0" y="0"/>
                <wp:positionH relativeFrom="margin">
                  <wp:posOffset>-609600</wp:posOffset>
                </wp:positionH>
                <wp:positionV relativeFrom="margin">
                  <wp:posOffset>5830570</wp:posOffset>
                </wp:positionV>
                <wp:extent cx="6929755" cy="30873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308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2BE" w:rsidRPr="007C02BE" w:rsidRDefault="007C02BE" w:rsidP="007C02B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</w:pP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>We have invited Seth Kaelin, from Standard Process, to give a talk and present a 10 day plan to jumpstart your health and reshape your</w:t>
                            </w: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 xml:space="preserve"> life.  Many people lose weight </w:t>
                            </w: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>as a natural respons</w:t>
                            </w: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>to this plan.</w:t>
                            </w:r>
                          </w:p>
                          <w:p w:rsidR="00746FC6" w:rsidRDefault="007C02BE" w:rsidP="007C02BE">
                            <w:pPr>
                              <w:jc w:val="center"/>
                              <w:rPr>
                                <w:rFonts w:ascii="AvenirNext-DemiBold" w:hAnsi="AvenirNext-DemiBold" w:cs="AvenirNext-DemiBold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>  For those wh</w:t>
                            </w: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>o are interested, we will offer</w:t>
                            </w: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 xml:space="preserve"> proven techniques you can practice</w:t>
                            </w: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02BE">
                              <w:rPr>
                                <w:rFonts w:ascii="Tahoma" w:hAnsi="Tahoma" w:cs="Tahoma"/>
                                <w:b/>
                                <w:color w:val="2B6026"/>
                                <w:sz w:val="28"/>
                                <w:szCs w:val="28"/>
                              </w:rPr>
                              <w:t>and group hypnosis to maintain control and motivation throughout the ten days and beyond.</w:t>
                            </w:r>
                            <w:r w:rsidR="00746FC6" w:rsidRPr="00746FC6">
                              <w:rPr>
                                <w:rFonts w:ascii="AvenirNext-DemiBold" w:hAnsi="AvenirNext-DemiBold" w:cs="AvenirNext-DemiBold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46FC6" w:rsidRDefault="00746FC6" w:rsidP="007C02BE">
                            <w:pPr>
                              <w:jc w:val="center"/>
                              <w:rPr>
                                <w:rFonts w:ascii="AvenirNext-DemiBold" w:hAnsi="AvenirNext-DemiBold" w:cs="AvenirNext-DemiBold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</w:p>
                          <w:p w:rsidR="00746FC6" w:rsidRPr="00746FC6" w:rsidRDefault="00746FC6" w:rsidP="007C02B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Limited spots available! Please call to register!</w:t>
                            </w:r>
                          </w:p>
                          <w:p w:rsidR="00746FC6" w:rsidRDefault="00746FC6" w:rsidP="00746F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SYNERGY Holistic Health Center</w:t>
                            </w:r>
                            <w:r w:rsidRPr="00746FC6"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746FC6"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859-525-5000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746FC6"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7413 US Hwy 42, Suite 3 Florence, KY 41042</w:t>
                            </w:r>
                          </w:p>
                          <w:p w:rsidR="00AE708C" w:rsidRDefault="00AE708C" w:rsidP="00746F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</w:p>
                          <w:p w:rsidR="00AE708C" w:rsidRDefault="00AE708C" w:rsidP="00746F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</w:p>
                          <w:p w:rsidR="00AE708C" w:rsidRDefault="00AE708C" w:rsidP="00746F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</w:p>
                          <w:p w:rsidR="00AE708C" w:rsidRPr="00746FC6" w:rsidRDefault="00AE708C" w:rsidP="00746F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</w:p>
                          <w:p w:rsidR="007C02BE" w:rsidRDefault="007C02BE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A45E" id="Text Box 4" o:spid="_x0000_s1029" type="#_x0000_t202" style="position:absolute;left:0;text-align:left;margin-left:-48pt;margin-top:459.1pt;width:545.65pt;height:243.1pt;z-index:-2516500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" filled="f" stroked="f" strokeweight=".5pt">
                <v:textbox inset=",7.2pt,,7.2pt">
                  <w:txbxContent>
                    <w:p w:rsidR="007C02BE" w:rsidRPr="007C02BE" w:rsidRDefault="007C02BE" w:rsidP="007C02BE">
                      <w:pPr>
                        <w:jc w:val="center"/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</w:pP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>We have invited Seth Kaelin, from Standard Process, to give a talk and present a 10 day plan to jumpstart your health and reshape your</w:t>
                      </w: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 xml:space="preserve"> life.  Many people lose weight </w:t>
                      </w: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>as a natural respons</w:t>
                      </w: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 xml:space="preserve">e </w:t>
                      </w: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>to this plan.</w:t>
                      </w:r>
                    </w:p>
                    <w:p w:rsidR="00746FC6" w:rsidRDefault="007C02BE" w:rsidP="007C02BE">
                      <w:pPr>
                        <w:jc w:val="center"/>
                        <w:rPr>
                          <w:rFonts w:ascii="AvenirNext-DemiBold" w:hAnsi="AvenirNext-DemiBold" w:cs="AvenirNext-DemiBold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>  For those wh</w:t>
                      </w: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>o are interested, we will offer</w:t>
                      </w: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 xml:space="preserve"> proven techniques you can practice</w:t>
                      </w: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 xml:space="preserve"> </w:t>
                      </w:r>
                      <w:r w:rsidRPr="007C02BE">
                        <w:rPr>
                          <w:rFonts w:ascii="Tahoma" w:hAnsi="Tahoma" w:cs="Tahoma"/>
                          <w:b/>
                          <w:color w:val="2B6026"/>
                          <w:sz w:val="28"/>
                          <w:szCs w:val="28"/>
                        </w:rPr>
                        <w:t>and group hypnosis to maintain control and motivation throughout the ten days and beyond.</w:t>
                      </w:r>
                      <w:r w:rsidR="00746FC6" w:rsidRPr="00746FC6">
                        <w:rPr>
                          <w:rFonts w:ascii="AvenirNext-DemiBold" w:hAnsi="AvenirNext-DemiBold" w:cs="AvenirNext-DemiBold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6FC6" w:rsidRDefault="00746FC6" w:rsidP="007C02BE">
                      <w:pPr>
                        <w:jc w:val="center"/>
                        <w:rPr>
                          <w:rFonts w:ascii="AvenirNext-DemiBold" w:hAnsi="AvenirNext-DemiBold" w:cs="AvenirNext-DemiBold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</w:p>
                    <w:p w:rsidR="00746FC6" w:rsidRPr="00746FC6" w:rsidRDefault="00746FC6" w:rsidP="007C02B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  <w:t>Limited spots available! Please call to register!</w:t>
                      </w:r>
                    </w:p>
                    <w:p w:rsidR="00746FC6" w:rsidRDefault="00746FC6" w:rsidP="00746FC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  <w:t>SYNERGY Holistic Health Center</w:t>
                      </w:r>
                      <w:r w:rsidRPr="00746FC6"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746FC6"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  <w:t>859-525-5000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746FC6"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  <w:t>7413 US Hwy 42, Suite 3 Florence, KY 41042</w:t>
                      </w:r>
                    </w:p>
                    <w:p w:rsidR="00AE708C" w:rsidRDefault="00AE708C" w:rsidP="00746FC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</w:p>
                    <w:p w:rsidR="00AE708C" w:rsidRDefault="00AE708C" w:rsidP="00746FC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</w:p>
                    <w:p w:rsidR="00AE708C" w:rsidRDefault="00AE708C" w:rsidP="00746FC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</w:p>
                    <w:p w:rsidR="00AE708C" w:rsidRPr="00746FC6" w:rsidRDefault="00AE708C" w:rsidP="00746FC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</w:p>
                    <w:p w:rsidR="007C02BE" w:rsidRDefault="007C02BE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83E44" w:rsidSect="00AE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B9" w:rsidRDefault="009B6BB9" w:rsidP="00840952">
      <w:pPr>
        <w:spacing w:after="0" w:line="240" w:lineRule="auto"/>
      </w:pPr>
      <w:r>
        <w:separator/>
      </w:r>
    </w:p>
  </w:endnote>
  <w:endnote w:type="continuationSeparator" w:id="0">
    <w:p w:rsidR="009B6BB9" w:rsidRDefault="009B6BB9" w:rsidP="0084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venirNext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B9" w:rsidRDefault="009B6BB9" w:rsidP="00840952">
      <w:pPr>
        <w:spacing w:after="0" w:line="240" w:lineRule="auto"/>
      </w:pPr>
      <w:r>
        <w:separator/>
      </w:r>
    </w:p>
  </w:footnote>
  <w:footnote w:type="continuationSeparator" w:id="0">
    <w:p w:rsidR="009B6BB9" w:rsidRDefault="009B6BB9" w:rsidP="0084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517"/>
    <w:multiLevelType w:val="hybridMultilevel"/>
    <w:tmpl w:val="FFD07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B77575"/>
    <w:multiLevelType w:val="hybridMultilevel"/>
    <w:tmpl w:val="B1664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44"/>
    <w:rsid w:val="00083E44"/>
    <w:rsid w:val="000B1702"/>
    <w:rsid w:val="00220401"/>
    <w:rsid w:val="002A4B25"/>
    <w:rsid w:val="003701FF"/>
    <w:rsid w:val="004516C2"/>
    <w:rsid w:val="00746FC6"/>
    <w:rsid w:val="007C02BE"/>
    <w:rsid w:val="00840952"/>
    <w:rsid w:val="008E1AA7"/>
    <w:rsid w:val="009B6BB9"/>
    <w:rsid w:val="00AE708C"/>
    <w:rsid w:val="00E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82F04-DB72-4EA3-ABA5-FB524971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3E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3E4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52"/>
  </w:style>
  <w:style w:type="paragraph" w:styleId="Footer">
    <w:name w:val="footer"/>
    <w:basedOn w:val="Normal"/>
    <w:link w:val="FooterChar"/>
    <w:uiPriority w:val="99"/>
    <w:unhideWhenUsed/>
    <w:rsid w:val="0084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Moore</dc:creator>
  <cp:keywords/>
  <dc:description/>
  <cp:lastModifiedBy>Mary Ellen Moore</cp:lastModifiedBy>
  <cp:revision>3</cp:revision>
  <cp:lastPrinted>2015-09-16T18:12:00Z</cp:lastPrinted>
  <dcterms:created xsi:type="dcterms:W3CDTF">2015-09-16T16:15:00Z</dcterms:created>
  <dcterms:modified xsi:type="dcterms:W3CDTF">2015-09-16T18:12:00Z</dcterms:modified>
</cp:coreProperties>
</file>